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690FA" w14:textId="46C2A775" w:rsidR="00AF30B5" w:rsidRDefault="00877240" w:rsidP="00877240">
      <w:pPr>
        <w:jc w:val="center"/>
        <w:rPr>
          <w:b/>
          <w:bCs/>
          <w:sz w:val="28"/>
          <w:szCs w:val="28"/>
        </w:rPr>
      </w:pPr>
      <w:r w:rsidRPr="008A5743">
        <w:rPr>
          <w:b/>
          <w:bCs/>
          <w:sz w:val="28"/>
          <w:szCs w:val="28"/>
        </w:rPr>
        <w:t>Bible Study</w:t>
      </w:r>
      <w:r w:rsidR="006F75F2">
        <w:rPr>
          <w:b/>
          <w:bCs/>
          <w:sz w:val="28"/>
          <w:szCs w:val="28"/>
        </w:rPr>
        <w:t xml:space="preserve"> </w:t>
      </w:r>
      <w:r w:rsidR="00B421C5">
        <w:rPr>
          <w:b/>
          <w:bCs/>
          <w:sz w:val="28"/>
          <w:szCs w:val="28"/>
        </w:rPr>
        <w:t>Sept.</w:t>
      </w:r>
      <w:r w:rsidR="001E49D1">
        <w:rPr>
          <w:b/>
          <w:bCs/>
          <w:sz w:val="28"/>
          <w:szCs w:val="28"/>
        </w:rPr>
        <w:t>28th</w:t>
      </w:r>
      <w:r w:rsidR="00FC1396">
        <w:rPr>
          <w:b/>
          <w:bCs/>
          <w:sz w:val="28"/>
          <w:szCs w:val="28"/>
        </w:rPr>
        <w:t xml:space="preserve"> </w:t>
      </w:r>
      <w:r w:rsidRPr="008A5743">
        <w:rPr>
          <w:b/>
          <w:bCs/>
          <w:sz w:val="28"/>
          <w:szCs w:val="28"/>
        </w:rPr>
        <w:t xml:space="preserve">2023 – </w:t>
      </w:r>
      <w:r w:rsidR="001A4520">
        <w:rPr>
          <w:b/>
          <w:bCs/>
          <w:sz w:val="28"/>
          <w:szCs w:val="28"/>
        </w:rPr>
        <w:t xml:space="preserve">The </w:t>
      </w:r>
      <w:r w:rsidRPr="008A5743">
        <w:rPr>
          <w:b/>
          <w:bCs/>
          <w:sz w:val="28"/>
          <w:szCs w:val="28"/>
        </w:rPr>
        <w:t xml:space="preserve">Gifts of the Holy Spirit </w:t>
      </w:r>
      <w:r w:rsidR="00FC1396">
        <w:rPr>
          <w:b/>
          <w:bCs/>
          <w:sz w:val="28"/>
          <w:szCs w:val="28"/>
        </w:rPr>
        <w:t xml:space="preserve">part </w:t>
      </w:r>
      <w:r w:rsidR="00936390">
        <w:rPr>
          <w:b/>
          <w:bCs/>
          <w:sz w:val="28"/>
          <w:szCs w:val="28"/>
        </w:rPr>
        <w:t>1</w:t>
      </w:r>
      <w:r w:rsidR="001E49D1">
        <w:rPr>
          <w:b/>
          <w:bCs/>
          <w:sz w:val="28"/>
          <w:szCs w:val="28"/>
        </w:rPr>
        <w:t>1</w:t>
      </w:r>
      <w:r w:rsidR="001A4520">
        <w:rPr>
          <w:b/>
          <w:bCs/>
          <w:sz w:val="28"/>
          <w:szCs w:val="28"/>
        </w:rPr>
        <w:t xml:space="preserve"> –</w:t>
      </w:r>
      <w:r w:rsidR="00B517CA">
        <w:rPr>
          <w:b/>
          <w:bCs/>
          <w:sz w:val="28"/>
          <w:szCs w:val="28"/>
        </w:rPr>
        <w:t xml:space="preserve"> </w:t>
      </w:r>
      <w:r w:rsidR="00936390">
        <w:rPr>
          <w:b/>
          <w:bCs/>
          <w:sz w:val="28"/>
          <w:szCs w:val="28"/>
        </w:rPr>
        <w:t>gifts of healing</w:t>
      </w:r>
      <w:r w:rsidR="001E49D1">
        <w:rPr>
          <w:b/>
          <w:bCs/>
          <w:sz w:val="28"/>
          <w:szCs w:val="28"/>
        </w:rPr>
        <w:t xml:space="preserve"> continued</w:t>
      </w:r>
    </w:p>
    <w:p w14:paraId="089367AA" w14:textId="77777777" w:rsidR="00525483" w:rsidRDefault="00055107" w:rsidP="00E75808">
      <w:pPr>
        <w:rPr>
          <w:b/>
          <w:bCs/>
          <w:sz w:val="28"/>
          <w:szCs w:val="28"/>
        </w:rPr>
      </w:pPr>
      <w:r>
        <w:rPr>
          <w:sz w:val="28"/>
          <w:szCs w:val="28"/>
        </w:rPr>
        <w:t xml:space="preserve">Read </w:t>
      </w:r>
      <w:r w:rsidRPr="007D6692">
        <w:rPr>
          <w:b/>
          <w:bCs/>
          <w:sz w:val="28"/>
          <w:szCs w:val="28"/>
        </w:rPr>
        <w:t>1 Cor. 12.4-11</w:t>
      </w:r>
    </w:p>
    <w:p w14:paraId="45173E02" w14:textId="5188761C" w:rsidR="00525483" w:rsidRDefault="00525483" w:rsidP="00525483">
      <w:pPr>
        <w:rPr>
          <w:sz w:val="28"/>
          <w:szCs w:val="28"/>
        </w:rPr>
      </w:pPr>
      <w:r w:rsidRPr="00525483">
        <w:rPr>
          <w:sz w:val="28"/>
          <w:szCs w:val="28"/>
        </w:rPr>
        <w:t xml:space="preserve">We started to look </w:t>
      </w:r>
      <w:r>
        <w:rPr>
          <w:sz w:val="28"/>
          <w:szCs w:val="28"/>
        </w:rPr>
        <w:t xml:space="preserve">two weeks ago at gifts of healing.  Just to recap, we saw that even though there are many miracles </w:t>
      </w:r>
      <w:r w:rsidR="008F205A">
        <w:rPr>
          <w:sz w:val="28"/>
          <w:szCs w:val="28"/>
        </w:rPr>
        <w:t xml:space="preserve">recorded </w:t>
      </w:r>
      <w:r>
        <w:rPr>
          <w:sz w:val="28"/>
          <w:szCs w:val="28"/>
        </w:rPr>
        <w:t>in the Old Testament there are very few miracles of healing, in fact there are more cases of people being afflicted with sickness by God than there are of God healing people.  This makes the healing ministry of Jesus even more remarkable because during His three years of ministry He healed thousands of people.  Not only was healing an important part of Jesus’ ministry but when He sent out the disciples it was not only to preach but to “Heal the sick, raise the dead, cleanse lepers, cast out demons” (Matthew 10.8</w:t>
      </w:r>
      <w:r w:rsidR="008F205A">
        <w:rPr>
          <w:sz w:val="28"/>
          <w:szCs w:val="28"/>
        </w:rPr>
        <w:t>.</w:t>
      </w:r>
      <w:r>
        <w:rPr>
          <w:sz w:val="28"/>
          <w:szCs w:val="28"/>
        </w:rPr>
        <w:t xml:space="preserve">)  </w:t>
      </w:r>
      <w:r w:rsidR="008F205A">
        <w:rPr>
          <w:sz w:val="28"/>
          <w:szCs w:val="28"/>
        </w:rPr>
        <w:t>Gifts of healing</w:t>
      </w:r>
      <w:r>
        <w:rPr>
          <w:sz w:val="28"/>
          <w:szCs w:val="28"/>
        </w:rPr>
        <w:t xml:space="preserve"> w</w:t>
      </w:r>
      <w:r w:rsidR="008F205A">
        <w:rPr>
          <w:sz w:val="28"/>
          <w:szCs w:val="28"/>
        </w:rPr>
        <w:t>ere</w:t>
      </w:r>
      <w:r>
        <w:rPr>
          <w:sz w:val="28"/>
          <w:szCs w:val="28"/>
        </w:rPr>
        <w:t xml:space="preserve"> not just for Bible times but for today and we concluded last time with two examples of people in more recent times whose ministry was characterised by miraculous healings: Smith Wigglesworth, a plumber from Bradford whose healing ministry included deafness, blindness, paralysis and even raising the dead.  And John told us about Douglas Scott who went to France and God worked miraculously through him.  </w:t>
      </w:r>
      <w:proofErr w:type="gramStart"/>
      <w:r>
        <w:rPr>
          <w:sz w:val="28"/>
          <w:szCs w:val="28"/>
        </w:rPr>
        <w:t>In spite of</w:t>
      </w:r>
      <w:proofErr w:type="gramEnd"/>
      <w:r>
        <w:rPr>
          <w:sz w:val="28"/>
          <w:szCs w:val="28"/>
        </w:rPr>
        <w:t xml:space="preserve"> him not being very good at speaking the French language, many people were healed including deafness, paralysis and cancer. </w:t>
      </w:r>
    </w:p>
    <w:p w14:paraId="779B5B13" w14:textId="31A9A635" w:rsidR="00525483" w:rsidRDefault="00525483" w:rsidP="00525483">
      <w:pPr>
        <w:rPr>
          <w:sz w:val="28"/>
          <w:szCs w:val="28"/>
        </w:rPr>
      </w:pPr>
      <w:r>
        <w:rPr>
          <w:sz w:val="28"/>
          <w:szCs w:val="28"/>
        </w:rPr>
        <w:t>This week we are going to look further at the spiritual gift referred to as gifts of healing.  The first thing to notice is that Paul does not say “the gift of healing” but “gifts of healing”</w:t>
      </w:r>
      <w:r w:rsidR="008F205A">
        <w:rPr>
          <w:sz w:val="28"/>
          <w:szCs w:val="28"/>
        </w:rPr>
        <w:t xml:space="preserve"> (plural).  This would suggest that</w:t>
      </w:r>
      <w:r w:rsidR="00122DDB">
        <w:rPr>
          <w:sz w:val="28"/>
          <w:szCs w:val="28"/>
        </w:rPr>
        <w:t xml:space="preserve"> </w:t>
      </w:r>
      <w:r w:rsidR="008F205A">
        <w:rPr>
          <w:sz w:val="28"/>
          <w:szCs w:val="28"/>
        </w:rPr>
        <w:t>e</w:t>
      </w:r>
      <w:r w:rsidR="00122DDB">
        <w:rPr>
          <w:sz w:val="28"/>
          <w:szCs w:val="28"/>
        </w:rPr>
        <w:t>ach time someone is healed it is a gift.  It is not that someone has “the gift of healing” and can heal people at will but the Holy Spirit</w:t>
      </w:r>
      <w:r w:rsidR="00790F67">
        <w:rPr>
          <w:sz w:val="28"/>
          <w:szCs w:val="28"/>
        </w:rPr>
        <w:t xml:space="preserve"> gives gifts “as He wills” (1 Corinthians 12.11) so it is important to be led by the Spirit and to act in faith when the Holy Spirit inspires us.</w:t>
      </w:r>
    </w:p>
    <w:p w14:paraId="4746C72E" w14:textId="11549FFD" w:rsidR="00525483" w:rsidRDefault="00525483" w:rsidP="00525483">
      <w:pPr>
        <w:rPr>
          <w:sz w:val="28"/>
          <w:szCs w:val="28"/>
        </w:rPr>
      </w:pPr>
      <w:r>
        <w:rPr>
          <w:sz w:val="28"/>
          <w:szCs w:val="28"/>
        </w:rPr>
        <w:t xml:space="preserve">When we looked at the gifts of tongues, </w:t>
      </w:r>
      <w:proofErr w:type="gramStart"/>
      <w:r>
        <w:rPr>
          <w:sz w:val="28"/>
          <w:szCs w:val="28"/>
        </w:rPr>
        <w:t>interpretation</w:t>
      </w:r>
      <w:proofErr w:type="gramEnd"/>
      <w:r>
        <w:rPr>
          <w:sz w:val="28"/>
          <w:szCs w:val="28"/>
        </w:rPr>
        <w:t xml:space="preserve"> and prophecy in I Corinthians Ch.14 the context was worship in the local church and their primary use was for edification of other believers.  However, gifts of healing, whilst sometimes being needed among believers, are also of great importance in evangelism.  In Mark 16.15-20 Jesus commanded His disciples to go and preach the Gospel and He promises various signs including “they will lay their hands on the sick and they will recover”.  </w:t>
      </w:r>
      <w:r w:rsidRPr="00EA7B52">
        <w:rPr>
          <w:b/>
          <w:bCs/>
          <w:sz w:val="28"/>
          <w:szCs w:val="28"/>
        </w:rPr>
        <w:t>Hebrews 2.4</w:t>
      </w:r>
      <w:r>
        <w:rPr>
          <w:sz w:val="28"/>
          <w:szCs w:val="28"/>
        </w:rPr>
        <w:t xml:space="preserve"> also speaks about God bearing witness to those who preached salvation with signs, wonders, various </w:t>
      </w:r>
      <w:proofErr w:type="gramStart"/>
      <w:r>
        <w:rPr>
          <w:sz w:val="28"/>
          <w:szCs w:val="28"/>
        </w:rPr>
        <w:t>miracles</w:t>
      </w:r>
      <w:proofErr w:type="gramEnd"/>
      <w:r>
        <w:rPr>
          <w:sz w:val="28"/>
          <w:szCs w:val="28"/>
        </w:rPr>
        <w:t xml:space="preserve"> and gifts of the Holy Spirit.</w:t>
      </w:r>
      <w:r w:rsidR="008F205A">
        <w:rPr>
          <w:sz w:val="28"/>
          <w:szCs w:val="28"/>
        </w:rPr>
        <w:t xml:space="preserve">  We are going to look next week at how this gift may be used for the benefit of believers who are sick but this week we </w:t>
      </w:r>
      <w:r w:rsidR="008F205A">
        <w:rPr>
          <w:sz w:val="28"/>
          <w:szCs w:val="28"/>
        </w:rPr>
        <w:lastRenderedPageBreak/>
        <w:t>will concentrate on how gifts of healing can be a sign to confirm the preaching of the Gospel.</w:t>
      </w:r>
    </w:p>
    <w:p w14:paraId="7E2C51C7" w14:textId="4D8AC6A3" w:rsidR="002C13A0" w:rsidRDefault="00EA7B52" w:rsidP="00525483">
      <w:pPr>
        <w:rPr>
          <w:sz w:val="28"/>
          <w:szCs w:val="28"/>
        </w:rPr>
      </w:pPr>
      <w:r w:rsidRPr="00A2675A">
        <w:rPr>
          <w:b/>
          <w:bCs/>
          <w:sz w:val="28"/>
          <w:szCs w:val="28"/>
        </w:rPr>
        <w:t>Acts 1.1</w:t>
      </w:r>
      <w:r>
        <w:rPr>
          <w:sz w:val="28"/>
          <w:szCs w:val="28"/>
        </w:rPr>
        <w:t xml:space="preserve"> refers to Luke’s Gospel as “all that Jesus began to do and teach” and the implication is that Jesus</w:t>
      </w:r>
      <w:r w:rsidR="00A2675A">
        <w:rPr>
          <w:sz w:val="28"/>
          <w:szCs w:val="28"/>
        </w:rPr>
        <w:t>’</w:t>
      </w:r>
      <w:r>
        <w:rPr>
          <w:sz w:val="28"/>
          <w:szCs w:val="28"/>
        </w:rPr>
        <w:t xml:space="preserve"> work would be continued through the “acts” of His Apostles.  Healing miracles were a distinctive part of </w:t>
      </w:r>
      <w:r w:rsidR="00A2675A">
        <w:rPr>
          <w:sz w:val="28"/>
          <w:szCs w:val="28"/>
        </w:rPr>
        <w:t>w</w:t>
      </w:r>
      <w:r>
        <w:rPr>
          <w:sz w:val="28"/>
          <w:szCs w:val="28"/>
        </w:rPr>
        <w:t xml:space="preserve">hat Jesus did and so as you would expect this healing ministry was continued by His Apostles.  In </w:t>
      </w:r>
      <w:r w:rsidRPr="00A2675A">
        <w:rPr>
          <w:b/>
          <w:bCs/>
          <w:sz w:val="28"/>
          <w:szCs w:val="28"/>
        </w:rPr>
        <w:t>Acts 3.1-10</w:t>
      </w:r>
      <w:r>
        <w:rPr>
          <w:sz w:val="28"/>
          <w:szCs w:val="28"/>
        </w:rPr>
        <w:t xml:space="preserve"> Peter heals a man who was lame from birth and had to be carried to the gate of the temple to beg.  </w:t>
      </w:r>
      <w:r w:rsidR="002C13A0">
        <w:rPr>
          <w:sz w:val="28"/>
          <w:szCs w:val="28"/>
        </w:rPr>
        <w:t xml:space="preserve">This man asks Peter and John for money, he is not asking to be healed and there is no mention of him having faith.  </w:t>
      </w:r>
    </w:p>
    <w:p w14:paraId="046D1B41" w14:textId="50ADB6D8" w:rsidR="00525483" w:rsidRDefault="00EA7B52" w:rsidP="00E75808">
      <w:pPr>
        <w:rPr>
          <w:sz w:val="28"/>
          <w:szCs w:val="28"/>
        </w:rPr>
      </w:pPr>
      <w:r>
        <w:rPr>
          <w:sz w:val="28"/>
          <w:szCs w:val="28"/>
        </w:rPr>
        <w:t xml:space="preserve">Often in the Gospels people </w:t>
      </w:r>
      <w:r w:rsidR="00B71354">
        <w:rPr>
          <w:sz w:val="28"/>
          <w:szCs w:val="28"/>
        </w:rPr>
        <w:t xml:space="preserve">came to Jesus because they had faith that He would heal them </w:t>
      </w:r>
      <w:r>
        <w:rPr>
          <w:sz w:val="28"/>
          <w:szCs w:val="28"/>
        </w:rPr>
        <w:t xml:space="preserve">and Jesus commented on </w:t>
      </w:r>
      <w:r w:rsidR="002C13A0">
        <w:rPr>
          <w:sz w:val="28"/>
          <w:szCs w:val="28"/>
        </w:rPr>
        <w:t xml:space="preserve">the faith of some of the people that He healed </w:t>
      </w:r>
      <w:proofErr w:type="gramStart"/>
      <w:r w:rsidR="002C13A0">
        <w:rPr>
          <w:sz w:val="28"/>
          <w:szCs w:val="28"/>
        </w:rPr>
        <w:t>e.g.</w:t>
      </w:r>
      <w:proofErr w:type="gramEnd"/>
      <w:r w:rsidR="002C13A0">
        <w:rPr>
          <w:sz w:val="28"/>
          <w:szCs w:val="28"/>
        </w:rPr>
        <w:t xml:space="preserve"> the woman with the issue of blood – “</w:t>
      </w:r>
      <w:r w:rsidR="00B71354">
        <w:rPr>
          <w:sz w:val="28"/>
          <w:szCs w:val="28"/>
        </w:rPr>
        <w:t xml:space="preserve">Daughter, </w:t>
      </w:r>
      <w:r w:rsidR="002C13A0">
        <w:rPr>
          <w:sz w:val="28"/>
          <w:szCs w:val="28"/>
        </w:rPr>
        <w:t>your faith has made you wel</w:t>
      </w:r>
      <w:r w:rsidR="00B71354">
        <w:rPr>
          <w:sz w:val="28"/>
          <w:szCs w:val="28"/>
        </w:rPr>
        <w:t>l; go in peace and be healed of your disease.</w:t>
      </w:r>
      <w:r w:rsidR="002C13A0">
        <w:rPr>
          <w:sz w:val="28"/>
          <w:szCs w:val="28"/>
        </w:rPr>
        <w:t xml:space="preserve">” (Mark 5.34); </w:t>
      </w:r>
      <w:r w:rsidR="00B71354">
        <w:rPr>
          <w:sz w:val="28"/>
          <w:szCs w:val="28"/>
        </w:rPr>
        <w:t xml:space="preserve">and Bartimaeus – “Go your way, your faith has made you well” (Mark 10.52).  On other occasions Jesus commented </w:t>
      </w:r>
      <w:r w:rsidR="002C13A0">
        <w:rPr>
          <w:sz w:val="28"/>
          <w:szCs w:val="28"/>
        </w:rPr>
        <w:t xml:space="preserve">the </w:t>
      </w:r>
      <w:r w:rsidR="00B71354">
        <w:rPr>
          <w:sz w:val="28"/>
          <w:szCs w:val="28"/>
        </w:rPr>
        <w:t xml:space="preserve">faith of the person asking for healing on another person’s behalf </w:t>
      </w:r>
      <w:proofErr w:type="gramStart"/>
      <w:r w:rsidR="00B71354">
        <w:rPr>
          <w:sz w:val="28"/>
          <w:szCs w:val="28"/>
        </w:rPr>
        <w:t>e.g.</w:t>
      </w:r>
      <w:proofErr w:type="gramEnd"/>
      <w:r w:rsidR="00B71354">
        <w:rPr>
          <w:sz w:val="28"/>
          <w:szCs w:val="28"/>
        </w:rPr>
        <w:t xml:space="preserve"> the </w:t>
      </w:r>
      <w:r w:rsidR="002C13A0">
        <w:rPr>
          <w:sz w:val="28"/>
          <w:szCs w:val="28"/>
        </w:rPr>
        <w:t>Ro</w:t>
      </w:r>
      <w:r w:rsidR="00B71354">
        <w:rPr>
          <w:sz w:val="28"/>
          <w:szCs w:val="28"/>
        </w:rPr>
        <w:t>ma</w:t>
      </w:r>
      <w:r w:rsidR="002C13A0">
        <w:rPr>
          <w:sz w:val="28"/>
          <w:szCs w:val="28"/>
        </w:rPr>
        <w:t xml:space="preserve">n centurion’s servant – “I tell you, not even in Israel have I found such faith.” (Luke 7.9); </w:t>
      </w:r>
      <w:r w:rsidR="00B71354">
        <w:rPr>
          <w:sz w:val="28"/>
          <w:szCs w:val="28"/>
        </w:rPr>
        <w:t>the Canaanite woman with a demon possessed daughter – “O woman, great is your faith!  Be it done for you as you desire.” (Matthew 15.28) and when four people lowered their paralysed friend through the roof of the house “Jesus saw their faith” (Mark 2.5)</w:t>
      </w:r>
      <w:r w:rsidR="00912D30">
        <w:rPr>
          <w:sz w:val="28"/>
          <w:szCs w:val="28"/>
        </w:rPr>
        <w:t>.</w:t>
      </w:r>
    </w:p>
    <w:p w14:paraId="150A8A2E" w14:textId="29653829" w:rsidR="00912D30" w:rsidRDefault="00912D30" w:rsidP="00E75808">
      <w:pPr>
        <w:rPr>
          <w:sz w:val="28"/>
          <w:szCs w:val="28"/>
        </w:rPr>
      </w:pPr>
      <w:r>
        <w:rPr>
          <w:sz w:val="28"/>
          <w:szCs w:val="28"/>
        </w:rPr>
        <w:t>However, with the crippled man at the Beautiful Gate there is no mention of either him or his friends or relatives having faith – it was Peter who had faith that this man would be healed.</w:t>
      </w:r>
      <w:r w:rsidR="00FF3EA0">
        <w:rPr>
          <w:sz w:val="28"/>
          <w:szCs w:val="28"/>
        </w:rPr>
        <w:t xml:space="preserve">  Peter didn’t ask the man if he believed in Jesus, He didn’t lead him in the sinner’s prayer first before praying for healing; in fact</w:t>
      </w:r>
      <w:r w:rsidR="001859C4">
        <w:rPr>
          <w:sz w:val="28"/>
          <w:szCs w:val="28"/>
        </w:rPr>
        <w:t>,</w:t>
      </w:r>
      <w:r w:rsidR="00FF3EA0">
        <w:rPr>
          <w:sz w:val="28"/>
          <w:szCs w:val="28"/>
        </w:rPr>
        <w:t xml:space="preserve"> he didn’t pray for the man – he just took him by the hand and raised him up and “immediately his feet and ankles were made strong” (v7).  He leapt to his feet and went into the temple walking and leaping and praising God!  When the people saw </w:t>
      </w:r>
      <w:proofErr w:type="gramStart"/>
      <w:r w:rsidR="00FF3EA0">
        <w:rPr>
          <w:sz w:val="28"/>
          <w:szCs w:val="28"/>
        </w:rPr>
        <w:t>this</w:t>
      </w:r>
      <w:proofErr w:type="gramEnd"/>
      <w:r w:rsidR="00FF3EA0">
        <w:rPr>
          <w:sz w:val="28"/>
          <w:szCs w:val="28"/>
        </w:rPr>
        <w:t xml:space="preserve"> they were “filled with wonder and amazement” (v10).  Hebrews 2.4 speaks about God bearing witness “with signs, wonders various miracles and gifts of the Holy Spirit”.  “Wonders” are miracles that fill people with wonder.  This amazing miracle of healing caused the people to gather round and gave Peter an opportunity to preach to them about Jesus</w:t>
      </w:r>
      <w:r w:rsidR="001859C4">
        <w:rPr>
          <w:sz w:val="28"/>
          <w:szCs w:val="28"/>
        </w:rPr>
        <w:t xml:space="preserve">.  The religious authorities arrested them because they were preaching about Jesus and the resurrection but </w:t>
      </w:r>
      <w:r w:rsidR="001859C4" w:rsidRPr="00A2675A">
        <w:rPr>
          <w:b/>
          <w:bCs/>
          <w:sz w:val="28"/>
          <w:szCs w:val="28"/>
        </w:rPr>
        <w:t>Acts 4.4</w:t>
      </w:r>
      <w:r w:rsidR="001859C4">
        <w:rPr>
          <w:sz w:val="28"/>
          <w:szCs w:val="28"/>
        </w:rPr>
        <w:t xml:space="preserve"> tells us that “many of those who heard the word believed”.  </w:t>
      </w:r>
    </w:p>
    <w:p w14:paraId="2820023D" w14:textId="12F9ABFB" w:rsidR="00EC7194" w:rsidRDefault="00EC7194" w:rsidP="00E75808">
      <w:pPr>
        <w:rPr>
          <w:sz w:val="28"/>
          <w:szCs w:val="28"/>
        </w:rPr>
      </w:pPr>
      <w:r>
        <w:rPr>
          <w:sz w:val="28"/>
          <w:szCs w:val="28"/>
        </w:rPr>
        <w:lastRenderedPageBreak/>
        <w:t xml:space="preserve">After Peter and John had been </w:t>
      </w:r>
      <w:proofErr w:type="gramStart"/>
      <w:r>
        <w:rPr>
          <w:sz w:val="28"/>
          <w:szCs w:val="28"/>
        </w:rPr>
        <w:t>released</w:t>
      </w:r>
      <w:proofErr w:type="gramEnd"/>
      <w:r>
        <w:rPr>
          <w:sz w:val="28"/>
          <w:szCs w:val="28"/>
        </w:rPr>
        <w:t xml:space="preserve"> they went to their friends and they prayed together for boldness and that God would stretch out His hand to heal and that signs and wonders would be done in the name of Jesus (</w:t>
      </w:r>
      <w:r w:rsidRPr="00A2675A">
        <w:rPr>
          <w:b/>
          <w:bCs/>
          <w:sz w:val="28"/>
          <w:szCs w:val="28"/>
        </w:rPr>
        <w:t>Acts 4.29-30</w:t>
      </w:r>
      <w:r>
        <w:rPr>
          <w:sz w:val="28"/>
          <w:szCs w:val="28"/>
        </w:rPr>
        <w:t>).  God answered their prayer immediately by shaking the building and filling them with the Holy Spirit and they spoke the word of God with boldness (</w:t>
      </w:r>
      <w:r w:rsidRPr="00A2675A">
        <w:rPr>
          <w:b/>
          <w:bCs/>
          <w:sz w:val="28"/>
          <w:szCs w:val="28"/>
        </w:rPr>
        <w:t>v31</w:t>
      </w:r>
      <w:r>
        <w:rPr>
          <w:sz w:val="28"/>
          <w:szCs w:val="28"/>
        </w:rPr>
        <w:t>).  The book of Acts tells us of how God continued to answer their prayer by confirming their words with signs and wonders.</w:t>
      </w:r>
    </w:p>
    <w:p w14:paraId="1E43A0CC" w14:textId="36E14424" w:rsidR="006F772A" w:rsidRDefault="006F772A" w:rsidP="00E75808">
      <w:pPr>
        <w:rPr>
          <w:sz w:val="28"/>
          <w:szCs w:val="28"/>
        </w:rPr>
      </w:pPr>
      <w:r w:rsidRPr="00A2675A">
        <w:rPr>
          <w:b/>
          <w:bCs/>
          <w:sz w:val="28"/>
          <w:szCs w:val="28"/>
        </w:rPr>
        <w:t>Acts 6.8</w:t>
      </w:r>
      <w:r>
        <w:rPr>
          <w:sz w:val="28"/>
          <w:szCs w:val="28"/>
        </w:rPr>
        <w:t xml:space="preserve"> tells us that Stephen did great signs and wonders.  False charges were brought against </w:t>
      </w:r>
      <w:proofErr w:type="gramStart"/>
      <w:r>
        <w:rPr>
          <w:sz w:val="28"/>
          <w:szCs w:val="28"/>
        </w:rPr>
        <w:t>him</w:t>
      </w:r>
      <w:proofErr w:type="gramEnd"/>
      <w:r>
        <w:rPr>
          <w:sz w:val="28"/>
          <w:szCs w:val="28"/>
        </w:rPr>
        <w:t xml:space="preserve"> and he was brought before the Sanhedrin and </w:t>
      </w:r>
      <w:r w:rsidR="008C13B2">
        <w:rPr>
          <w:sz w:val="28"/>
          <w:szCs w:val="28"/>
        </w:rPr>
        <w:t xml:space="preserve">to cut a long story short he became the first Christian martyr.  But on </w:t>
      </w:r>
      <w:proofErr w:type="gramStart"/>
      <w:r w:rsidR="008C13B2">
        <w:rPr>
          <w:sz w:val="28"/>
          <w:szCs w:val="28"/>
        </w:rPr>
        <w:t>the majority of</w:t>
      </w:r>
      <w:proofErr w:type="gramEnd"/>
      <w:r w:rsidR="008C13B2">
        <w:rPr>
          <w:sz w:val="28"/>
          <w:szCs w:val="28"/>
        </w:rPr>
        <w:t xml:space="preserve"> occasions when people witnessed signs and wonders it resulted in them having faith in Jesus.  </w:t>
      </w:r>
      <w:r w:rsidR="008C13B2" w:rsidRPr="00A2675A">
        <w:rPr>
          <w:b/>
          <w:bCs/>
          <w:sz w:val="28"/>
          <w:szCs w:val="28"/>
        </w:rPr>
        <w:t>Acts 8.5-8</w:t>
      </w:r>
      <w:r w:rsidR="008C13B2">
        <w:rPr>
          <w:sz w:val="28"/>
          <w:szCs w:val="28"/>
        </w:rPr>
        <w:t xml:space="preserve"> tells us about Philip the evangelist whose preaching in Samaria had great effect because it was confirmed by signs.  </w:t>
      </w:r>
      <w:r w:rsidR="008C13B2" w:rsidRPr="00A2675A">
        <w:rPr>
          <w:b/>
          <w:bCs/>
          <w:sz w:val="28"/>
          <w:szCs w:val="28"/>
        </w:rPr>
        <w:t>Acts 9.32-35</w:t>
      </w:r>
      <w:r w:rsidR="008C13B2">
        <w:rPr>
          <w:sz w:val="28"/>
          <w:szCs w:val="28"/>
        </w:rPr>
        <w:t xml:space="preserve"> tells us that many people in Lydda and Sharon “turned to the Lord” </w:t>
      </w:r>
      <w:proofErr w:type="gramStart"/>
      <w:r w:rsidR="008C13B2">
        <w:rPr>
          <w:sz w:val="28"/>
          <w:szCs w:val="28"/>
        </w:rPr>
        <w:t>as a result of</w:t>
      </w:r>
      <w:proofErr w:type="gramEnd"/>
      <w:r w:rsidR="008C13B2">
        <w:rPr>
          <w:sz w:val="28"/>
          <w:szCs w:val="28"/>
        </w:rPr>
        <w:t xml:space="preserve"> Peter healing Aeneas who had been paralysed for eight years.  </w:t>
      </w:r>
      <w:r w:rsidR="008C13B2" w:rsidRPr="00A2675A">
        <w:rPr>
          <w:b/>
          <w:bCs/>
          <w:sz w:val="28"/>
          <w:szCs w:val="28"/>
        </w:rPr>
        <w:t>Acts 9.36- 42</w:t>
      </w:r>
      <w:r w:rsidR="008C13B2">
        <w:rPr>
          <w:sz w:val="28"/>
          <w:szCs w:val="28"/>
        </w:rPr>
        <w:t xml:space="preserve"> Peter was at Joppa and he raised a woman from the dead</w:t>
      </w:r>
      <w:r w:rsidR="00433FD1">
        <w:rPr>
          <w:sz w:val="28"/>
          <w:szCs w:val="28"/>
        </w:rPr>
        <w:t xml:space="preserve"> and as a result “many believed in the Lord” (</w:t>
      </w:r>
      <w:r w:rsidR="00433FD1" w:rsidRPr="00DE6595">
        <w:rPr>
          <w:b/>
          <w:bCs/>
          <w:sz w:val="28"/>
          <w:szCs w:val="28"/>
        </w:rPr>
        <w:t>v42</w:t>
      </w:r>
      <w:r w:rsidR="00433FD1">
        <w:rPr>
          <w:sz w:val="28"/>
          <w:szCs w:val="28"/>
        </w:rPr>
        <w:t xml:space="preserve">).  This </w:t>
      </w:r>
      <w:proofErr w:type="gramStart"/>
      <w:r w:rsidR="00433FD1">
        <w:rPr>
          <w:sz w:val="28"/>
          <w:szCs w:val="28"/>
        </w:rPr>
        <w:t>particular miracle</w:t>
      </w:r>
      <w:proofErr w:type="gramEnd"/>
      <w:r w:rsidR="00433FD1">
        <w:rPr>
          <w:sz w:val="28"/>
          <w:szCs w:val="28"/>
        </w:rPr>
        <w:t xml:space="preserve"> must have brought back memories to Peter of Jairus’ daughter who Jesus raised from the dead.  The original Aramaic words of Jesus are preserved in </w:t>
      </w:r>
      <w:r w:rsidR="00433FD1" w:rsidRPr="00DE6595">
        <w:rPr>
          <w:b/>
          <w:bCs/>
          <w:sz w:val="28"/>
          <w:szCs w:val="28"/>
        </w:rPr>
        <w:t>Mark 5.41</w:t>
      </w:r>
      <w:r w:rsidR="00433FD1">
        <w:rPr>
          <w:sz w:val="28"/>
          <w:szCs w:val="28"/>
        </w:rPr>
        <w:t xml:space="preserve"> “Talitha </w:t>
      </w:r>
      <w:proofErr w:type="spellStart"/>
      <w:r w:rsidR="00433FD1">
        <w:rPr>
          <w:sz w:val="28"/>
          <w:szCs w:val="28"/>
        </w:rPr>
        <w:t>cumi</w:t>
      </w:r>
      <w:proofErr w:type="spellEnd"/>
      <w:r w:rsidR="00433FD1">
        <w:rPr>
          <w:sz w:val="28"/>
          <w:szCs w:val="28"/>
        </w:rPr>
        <w:t xml:space="preserve">” (which means little girl, I say to you arise).  I’m sure that when Peter said “Tabitha, rise” or “Tabitha </w:t>
      </w:r>
      <w:proofErr w:type="spellStart"/>
      <w:r w:rsidR="00433FD1">
        <w:rPr>
          <w:sz w:val="28"/>
          <w:szCs w:val="28"/>
        </w:rPr>
        <w:t>cumi</w:t>
      </w:r>
      <w:proofErr w:type="spellEnd"/>
      <w:r w:rsidR="00433FD1">
        <w:rPr>
          <w:sz w:val="28"/>
          <w:szCs w:val="28"/>
        </w:rPr>
        <w:t>” as he would have said in Aramaic, the memories must have flooded back to him.</w:t>
      </w:r>
    </w:p>
    <w:p w14:paraId="4102ED07" w14:textId="7B159A91" w:rsidR="00DD1768" w:rsidRDefault="00DD1768" w:rsidP="00E75808">
      <w:pPr>
        <w:rPr>
          <w:sz w:val="28"/>
          <w:szCs w:val="28"/>
        </w:rPr>
      </w:pPr>
      <w:r>
        <w:rPr>
          <w:sz w:val="28"/>
          <w:szCs w:val="28"/>
        </w:rPr>
        <w:t>The Apostle Paul’s ministry was also accompanied by miraculous signs and wonders.  He refers to these in his epistles (</w:t>
      </w:r>
      <w:r w:rsidRPr="00DE6595">
        <w:rPr>
          <w:b/>
          <w:bCs/>
          <w:sz w:val="28"/>
          <w:szCs w:val="28"/>
        </w:rPr>
        <w:t>Romans 15.18-19 &amp; 2 Corinthians 12.12</w:t>
      </w:r>
      <w:r>
        <w:rPr>
          <w:sz w:val="28"/>
          <w:szCs w:val="28"/>
        </w:rPr>
        <w:t xml:space="preserve">) </w:t>
      </w:r>
      <w:proofErr w:type="gramStart"/>
      <w:r>
        <w:rPr>
          <w:sz w:val="28"/>
          <w:szCs w:val="28"/>
        </w:rPr>
        <w:t>and also</w:t>
      </w:r>
      <w:proofErr w:type="gramEnd"/>
      <w:r>
        <w:rPr>
          <w:sz w:val="28"/>
          <w:szCs w:val="28"/>
        </w:rPr>
        <w:t xml:space="preserve"> there are accounts of some of these miracles in the book of Acts.  In </w:t>
      </w:r>
      <w:r w:rsidRPr="00DE6595">
        <w:rPr>
          <w:b/>
          <w:bCs/>
          <w:sz w:val="28"/>
          <w:szCs w:val="28"/>
        </w:rPr>
        <w:t>Acts 14.8-18</w:t>
      </w:r>
      <w:r>
        <w:rPr>
          <w:sz w:val="28"/>
          <w:szCs w:val="28"/>
        </w:rPr>
        <w:t xml:space="preserve"> Paul heals a man who had been crippled from birth and never walked.  The initial response of the crowd was to worship Paul and Barnabas as </w:t>
      </w:r>
      <w:proofErr w:type="gramStart"/>
      <w:r>
        <w:rPr>
          <w:sz w:val="28"/>
          <w:szCs w:val="28"/>
        </w:rPr>
        <w:t>gods</w:t>
      </w:r>
      <w:proofErr w:type="gramEnd"/>
      <w:r>
        <w:rPr>
          <w:sz w:val="28"/>
          <w:szCs w:val="28"/>
        </w:rPr>
        <w:t xml:space="preserve"> but it gave them the opportunity to explain the Gospel to them.  This was followed with the opposite response </w:t>
      </w:r>
      <w:r w:rsidR="007341CE">
        <w:rPr>
          <w:sz w:val="28"/>
          <w:szCs w:val="28"/>
        </w:rPr>
        <w:t>from</w:t>
      </w:r>
      <w:r>
        <w:rPr>
          <w:sz w:val="28"/>
          <w:szCs w:val="28"/>
        </w:rPr>
        <w:t xml:space="preserve"> some Jews from Antioch and Iconium wh</w:t>
      </w:r>
      <w:r w:rsidR="007341CE">
        <w:rPr>
          <w:sz w:val="28"/>
          <w:szCs w:val="28"/>
        </w:rPr>
        <w:t>o</w:t>
      </w:r>
      <w:r>
        <w:rPr>
          <w:sz w:val="28"/>
          <w:szCs w:val="28"/>
        </w:rPr>
        <w:t xml:space="preserve"> persuaded the people to stone Paul</w:t>
      </w:r>
      <w:r w:rsidR="007341CE">
        <w:rPr>
          <w:sz w:val="28"/>
          <w:szCs w:val="28"/>
        </w:rPr>
        <w:t xml:space="preserve">.  He was dragged out of the city and left for dead but when the disciples gathered about him, he </w:t>
      </w:r>
      <w:proofErr w:type="gramStart"/>
      <w:r w:rsidR="007341CE">
        <w:rPr>
          <w:sz w:val="28"/>
          <w:szCs w:val="28"/>
        </w:rPr>
        <w:t>rose up</w:t>
      </w:r>
      <w:proofErr w:type="gramEnd"/>
      <w:r w:rsidR="007341CE">
        <w:rPr>
          <w:sz w:val="28"/>
          <w:szCs w:val="28"/>
        </w:rPr>
        <w:t>.  He went back into the city and preached the Gospel and made many disciples (</w:t>
      </w:r>
      <w:r w:rsidR="007341CE" w:rsidRPr="00DE6595">
        <w:rPr>
          <w:b/>
          <w:bCs/>
          <w:sz w:val="28"/>
          <w:szCs w:val="28"/>
        </w:rPr>
        <w:t>Acts 14.19-21</w:t>
      </w:r>
      <w:r w:rsidR="007341CE">
        <w:rPr>
          <w:sz w:val="28"/>
          <w:szCs w:val="28"/>
        </w:rPr>
        <w:t>).</w:t>
      </w:r>
    </w:p>
    <w:p w14:paraId="2D56CC59" w14:textId="0B858127" w:rsidR="00DE6595" w:rsidRDefault="00DE6595" w:rsidP="00E75808">
      <w:pPr>
        <w:rPr>
          <w:sz w:val="28"/>
          <w:szCs w:val="28"/>
        </w:rPr>
      </w:pPr>
      <w:r>
        <w:rPr>
          <w:sz w:val="28"/>
          <w:szCs w:val="28"/>
        </w:rPr>
        <w:t xml:space="preserve">One of the things that characterised these signs and wonders is that they were miraculous healings which took place instantly.  Often when we pray for people to be healed God answers our prayers gradually over </w:t>
      </w:r>
      <w:proofErr w:type="gramStart"/>
      <w:r>
        <w:rPr>
          <w:sz w:val="28"/>
          <w:szCs w:val="28"/>
        </w:rPr>
        <w:t>a period of time</w:t>
      </w:r>
      <w:proofErr w:type="gramEnd"/>
      <w:r>
        <w:rPr>
          <w:sz w:val="28"/>
          <w:szCs w:val="28"/>
        </w:rPr>
        <w:t xml:space="preserve">.  </w:t>
      </w:r>
      <w:r>
        <w:rPr>
          <w:sz w:val="28"/>
          <w:szCs w:val="28"/>
        </w:rPr>
        <w:lastRenderedPageBreak/>
        <w:t xml:space="preserve">Sometimes, as with my own Mum’s healing, we may be aware of God intervening with His healing </w:t>
      </w:r>
      <w:proofErr w:type="gramStart"/>
      <w:r>
        <w:rPr>
          <w:sz w:val="28"/>
          <w:szCs w:val="28"/>
        </w:rPr>
        <w:t>power</w:t>
      </w:r>
      <w:proofErr w:type="gramEnd"/>
      <w:r>
        <w:rPr>
          <w:sz w:val="28"/>
          <w:szCs w:val="28"/>
        </w:rPr>
        <w:t xml:space="preserve"> but the skills of medical professionals were also part of the healing.  As believers we give glory to God for healings whether </w:t>
      </w:r>
      <w:proofErr w:type="gramStart"/>
      <w:r>
        <w:rPr>
          <w:sz w:val="28"/>
          <w:szCs w:val="28"/>
        </w:rPr>
        <w:t>as a result of</w:t>
      </w:r>
      <w:proofErr w:type="gramEnd"/>
      <w:r>
        <w:rPr>
          <w:sz w:val="28"/>
          <w:szCs w:val="28"/>
        </w:rPr>
        <w:t xml:space="preserve"> prayer or medical help and whether they are instant or take place over a period of time.  However, </w:t>
      </w:r>
      <w:r w:rsidR="00EE2267">
        <w:rPr>
          <w:sz w:val="28"/>
          <w:szCs w:val="28"/>
        </w:rPr>
        <w:t>for unbelievers to become believers it sometimes takes instantaneous miraculous signs and wonders.</w:t>
      </w:r>
      <w:r>
        <w:rPr>
          <w:sz w:val="28"/>
          <w:szCs w:val="28"/>
        </w:rPr>
        <w:t xml:space="preserve"> </w:t>
      </w:r>
    </w:p>
    <w:p w14:paraId="19BCD4C0" w14:textId="25625308" w:rsidR="00D63FA2" w:rsidRDefault="00D63FA2" w:rsidP="00E75808">
      <w:pPr>
        <w:rPr>
          <w:sz w:val="28"/>
          <w:szCs w:val="28"/>
        </w:rPr>
      </w:pPr>
      <w:r>
        <w:rPr>
          <w:sz w:val="28"/>
          <w:szCs w:val="28"/>
        </w:rPr>
        <w:t>Signs and wonders have also been a vital part of spreading the Gospel for missionaries in more recent history.  Some examples:</w:t>
      </w:r>
    </w:p>
    <w:p w14:paraId="6340FB29" w14:textId="689F440F" w:rsidR="00D63FA2" w:rsidRDefault="00D63FA2" w:rsidP="00E75808">
      <w:pPr>
        <w:rPr>
          <w:sz w:val="28"/>
          <w:szCs w:val="28"/>
        </w:rPr>
      </w:pPr>
      <w:r>
        <w:rPr>
          <w:sz w:val="28"/>
          <w:szCs w:val="28"/>
        </w:rPr>
        <w:t xml:space="preserve">Willie Burton </w:t>
      </w:r>
      <w:r w:rsidR="0067296F">
        <w:rPr>
          <w:sz w:val="28"/>
          <w:szCs w:val="28"/>
        </w:rPr>
        <w:t>and Jimmy Salter were missionaries to the Congo</w:t>
      </w:r>
      <w:r w:rsidR="00597CA0">
        <w:rPr>
          <w:sz w:val="28"/>
          <w:szCs w:val="28"/>
        </w:rPr>
        <w:t xml:space="preserve"> and established the Congo Evangelistic Mission (now CAM) in 1915.  </w:t>
      </w:r>
      <w:r w:rsidR="0067296F">
        <w:rPr>
          <w:sz w:val="28"/>
          <w:szCs w:val="28"/>
        </w:rPr>
        <w:t xml:space="preserve"> W</w:t>
      </w:r>
      <w:r>
        <w:rPr>
          <w:sz w:val="28"/>
          <w:szCs w:val="28"/>
        </w:rPr>
        <w:t xml:space="preserve">hen taking the Gospel to some “wild and lawless folk” at </w:t>
      </w:r>
      <w:proofErr w:type="spellStart"/>
      <w:r>
        <w:rPr>
          <w:sz w:val="28"/>
          <w:szCs w:val="28"/>
        </w:rPr>
        <w:t>Ngoimani</w:t>
      </w:r>
      <w:proofErr w:type="spellEnd"/>
      <w:r>
        <w:rPr>
          <w:sz w:val="28"/>
          <w:szCs w:val="28"/>
        </w:rPr>
        <w:t xml:space="preserve"> and Lubinda</w:t>
      </w:r>
      <w:r w:rsidR="00597CA0">
        <w:rPr>
          <w:sz w:val="28"/>
          <w:szCs w:val="28"/>
        </w:rPr>
        <w:t xml:space="preserve">, Willie Burton </w:t>
      </w:r>
      <w:r>
        <w:rPr>
          <w:sz w:val="28"/>
          <w:szCs w:val="28"/>
        </w:rPr>
        <w:t>prayed for chief Lubinda’s withered hand which was restored instantaneously</w:t>
      </w:r>
      <w:r w:rsidR="0067296F">
        <w:rPr>
          <w:sz w:val="28"/>
          <w:szCs w:val="28"/>
        </w:rPr>
        <w:t>.  Jimmy Salter spent two weeks in follow up and it led to the opening of the second Mission Station</w:t>
      </w:r>
      <w:r w:rsidR="00597CA0">
        <w:rPr>
          <w:sz w:val="28"/>
          <w:szCs w:val="28"/>
        </w:rPr>
        <w:t>. (Into Africa p.54).</w:t>
      </w:r>
    </w:p>
    <w:p w14:paraId="22263520" w14:textId="15A92ACD" w:rsidR="0095106C" w:rsidRDefault="0095106C" w:rsidP="00E75808">
      <w:pPr>
        <w:rPr>
          <w:sz w:val="28"/>
          <w:szCs w:val="28"/>
        </w:rPr>
      </w:pPr>
      <w:r>
        <w:rPr>
          <w:sz w:val="28"/>
          <w:szCs w:val="28"/>
        </w:rPr>
        <w:t xml:space="preserve">Fred Ramsbottom was another missionary who </w:t>
      </w:r>
      <w:r w:rsidR="00A2675A">
        <w:rPr>
          <w:sz w:val="28"/>
          <w:szCs w:val="28"/>
        </w:rPr>
        <w:t xml:space="preserve">went to Congo in 1934 and </w:t>
      </w:r>
      <w:r>
        <w:rPr>
          <w:sz w:val="28"/>
          <w:szCs w:val="28"/>
        </w:rPr>
        <w:t xml:space="preserve">saw some amazing miracles.  (Bob and Mary Shaw knew him personally because when Fred and his wife Isabel </w:t>
      </w:r>
      <w:proofErr w:type="gramStart"/>
      <w:r w:rsidR="00A2675A">
        <w:rPr>
          <w:sz w:val="28"/>
          <w:szCs w:val="28"/>
        </w:rPr>
        <w:t>retired</w:t>
      </w:r>
      <w:proofErr w:type="gramEnd"/>
      <w:r w:rsidR="00A2675A">
        <w:rPr>
          <w:sz w:val="28"/>
          <w:szCs w:val="28"/>
        </w:rPr>
        <w:t xml:space="preserve"> they </w:t>
      </w:r>
      <w:r>
        <w:rPr>
          <w:sz w:val="28"/>
          <w:szCs w:val="28"/>
        </w:rPr>
        <w:t>went to the church that Bob was Pastoring in Colne).  In his book “African Plenty”, he tells the story of a man raised from the dead in a village called Koni.  This village had been openly hostile to the Gospel but after this amazing miracle many of the villagers were converted instantly (African Plenty p.82-83)</w:t>
      </w:r>
    </w:p>
    <w:p w14:paraId="0C0F1991" w14:textId="7063F92B" w:rsidR="00EE2267" w:rsidRDefault="00EE2267" w:rsidP="00E75808">
      <w:pPr>
        <w:rPr>
          <w:sz w:val="28"/>
          <w:szCs w:val="28"/>
        </w:rPr>
      </w:pPr>
      <w:r>
        <w:rPr>
          <w:sz w:val="28"/>
          <w:szCs w:val="28"/>
        </w:rPr>
        <w:t xml:space="preserve">Another example of healing accompanying the preaching of the Gospel is Brother Yun, </w:t>
      </w:r>
      <w:r w:rsidR="0049109A">
        <w:rPr>
          <w:sz w:val="28"/>
          <w:szCs w:val="28"/>
        </w:rPr>
        <w:t xml:space="preserve">a Chinese Christian, </w:t>
      </w:r>
      <w:r>
        <w:rPr>
          <w:sz w:val="28"/>
          <w:szCs w:val="28"/>
        </w:rPr>
        <w:t xml:space="preserve">who whilst in prison for preaching the Gospel “laid hands” other prisoners who were sick by massaging them.  As he massaged </w:t>
      </w:r>
      <w:proofErr w:type="gramStart"/>
      <w:r>
        <w:rPr>
          <w:sz w:val="28"/>
          <w:szCs w:val="28"/>
        </w:rPr>
        <w:t>them</w:t>
      </w:r>
      <w:proofErr w:type="gramEnd"/>
      <w:r>
        <w:rPr>
          <w:sz w:val="28"/>
          <w:szCs w:val="28"/>
        </w:rPr>
        <w:t xml:space="preserve"> he prayed for them and told them the Gospel and many were healed and received the Lord as their Saviour (The Heavenly man p.201-202). </w:t>
      </w:r>
    </w:p>
    <w:p w14:paraId="24B2A84D" w14:textId="5790C2DD" w:rsidR="0049109A" w:rsidRDefault="0049109A" w:rsidP="00E75808">
      <w:pPr>
        <w:rPr>
          <w:sz w:val="28"/>
          <w:szCs w:val="28"/>
        </w:rPr>
      </w:pPr>
      <w:r>
        <w:rPr>
          <w:sz w:val="28"/>
          <w:szCs w:val="28"/>
        </w:rPr>
        <w:t>Next week we’ll continue to look at gifts of healing but focusing on healing for God’s people.</w:t>
      </w:r>
    </w:p>
    <w:p w14:paraId="737F598D" w14:textId="77777777" w:rsidR="00525483" w:rsidRDefault="00525483" w:rsidP="00E75808">
      <w:pPr>
        <w:rPr>
          <w:sz w:val="28"/>
          <w:szCs w:val="28"/>
        </w:rPr>
      </w:pPr>
    </w:p>
    <w:p w14:paraId="6B6C9F90" w14:textId="68BB4628" w:rsidR="00761352" w:rsidRPr="00525483" w:rsidRDefault="00055107" w:rsidP="00E75808">
      <w:pPr>
        <w:rPr>
          <w:rFonts w:cstheme="minorHAnsi"/>
          <w:color w:val="222222"/>
          <w:sz w:val="28"/>
          <w:szCs w:val="28"/>
          <w:shd w:val="clear" w:color="auto" w:fill="FFFFFF"/>
        </w:rPr>
      </w:pPr>
      <w:r w:rsidRPr="00525483">
        <w:rPr>
          <w:sz w:val="28"/>
          <w:szCs w:val="28"/>
        </w:rPr>
        <w:br/>
      </w:r>
    </w:p>
    <w:sectPr w:rsidR="00761352" w:rsidRPr="005254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29ED"/>
    <w:multiLevelType w:val="multilevel"/>
    <w:tmpl w:val="445AB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FF4236"/>
    <w:multiLevelType w:val="multilevel"/>
    <w:tmpl w:val="A3A81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C618E"/>
    <w:multiLevelType w:val="hybridMultilevel"/>
    <w:tmpl w:val="DA5A4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551870"/>
    <w:multiLevelType w:val="hybridMultilevel"/>
    <w:tmpl w:val="E6B8BE38"/>
    <w:lvl w:ilvl="0" w:tplc="0D6E713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052C7"/>
    <w:multiLevelType w:val="hybridMultilevel"/>
    <w:tmpl w:val="8988BBC2"/>
    <w:lvl w:ilvl="0" w:tplc="12C2DB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AFD1E62"/>
    <w:multiLevelType w:val="hybridMultilevel"/>
    <w:tmpl w:val="10A85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761EEA"/>
    <w:multiLevelType w:val="hybridMultilevel"/>
    <w:tmpl w:val="AAD8B92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2918EA"/>
    <w:multiLevelType w:val="hybridMultilevel"/>
    <w:tmpl w:val="15D4D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F97BCC"/>
    <w:multiLevelType w:val="multilevel"/>
    <w:tmpl w:val="449A3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3124845">
    <w:abstractNumId w:val="8"/>
  </w:num>
  <w:num w:numId="2" w16cid:durableId="1856461458">
    <w:abstractNumId w:val="6"/>
  </w:num>
  <w:num w:numId="3" w16cid:durableId="1218274006">
    <w:abstractNumId w:val="3"/>
  </w:num>
  <w:num w:numId="4" w16cid:durableId="1877304423">
    <w:abstractNumId w:val="7"/>
  </w:num>
  <w:num w:numId="5" w16cid:durableId="358119231">
    <w:abstractNumId w:val="4"/>
  </w:num>
  <w:num w:numId="6" w16cid:durableId="932084439">
    <w:abstractNumId w:val="2"/>
  </w:num>
  <w:num w:numId="7" w16cid:durableId="440153191">
    <w:abstractNumId w:val="5"/>
  </w:num>
  <w:num w:numId="8" w16cid:durableId="573471389">
    <w:abstractNumId w:val="1"/>
  </w:num>
  <w:num w:numId="9" w16cid:durableId="150414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40"/>
    <w:rsid w:val="00013497"/>
    <w:rsid w:val="00032A69"/>
    <w:rsid w:val="000341D4"/>
    <w:rsid w:val="000522DC"/>
    <w:rsid w:val="00055107"/>
    <w:rsid w:val="000712BE"/>
    <w:rsid w:val="000967BE"/>
    <w:rsid w:val="000B6FAA"/>
    <w:rsid w:val="000F43B5"/>
    <w:rsid w:val="00107FBC"/>
    <w:rsid w:val="00122DDB"/>
    <w:rsid w:val="00185950"/>
    <w:rsid w:val="001859C4"/>
    <w:rsid w:val="0019453B"/>
    <w:rsid w:val="001A4520"/>
    <w:rsid w:val="001C3C99"/>
    <w:rsid w:val="001D0C24"/>
    <w:rsid w:val="001D5177"/>
    <w:rsid w:val="001E0E54"/>
    <w:rsid w:val="001E49D1"/>
    <w:rsid w:val="001E7119"/>
    <w:rsid w:val="001F6272"/>
    <w:rsid w:val="00225F18"/>
    <w:rsid w:val="00240DC1"/>
    <w:rsid w:val="002503D2"/>
    <w:rsid w:val="002C13A0"/>
    <w:rsid w:val="00322705"/>
    <w:rsid w:val="003318B1"/>
    <w:rsid w:val="00356D06"/>
    <w:rsid w:val="003B0EA5"/>
    <w:rsid w:val="003C0BD1"/>
    <w:rsid w:val="003C17C7"/>
    <w:rsid w:val="003E78C7"/>
    <w:rsid w:val="00406BEB"/>
    <w:rsid w:val="00433FD1"/>
    <w:rsid w:val="00436B0D"/>
    <w:rsid w:val="00465F50"/>
    <w:rsid w:val="0049109A"/>
    <w:rsid w:val="004B553D"/>
    <w:rsid w:val="004C6F9C"/>
    <w:rsid w:val="00525483"/>
    <w:rsid w:val="005432C4"/>
    <w:rsid w:val="00555C39"/>
    <w:rsid w:val="00583540"/>
    <w:rsid w:val="00597CA0"/>
    <w:rsid w:val="005E101F"/>
    <w:rsid w:val="005E5E10"/>
    <w:rsid w:val="005F2CA6"/>
    <w:rsid w:val="006351F8"/>
    <w:rsid w:val="00647CEC"/>
    <w:rsid w:val="00671AD3"/>
    <w:rsid w:val="0067296F"/>
    <w:rsid w:val="00692418"/>
    <w:rsid w:val="006A1C82"/>
    <w:rsid w:val="006B0FB5"/>
    <w:rsid w:val="006F03E6"/>
    <w:rsid w:val="006F20A0"/>
    <w:rsid w:val="006F59A6"/>
    <w:rsid w:val="006F75F2"/>
    <w:rsid w:val="006F772A"/>
    <w:rsid w:val="00714295"/>
    <w:rsid w:val="007341CE"/>
    <w:rsid w:val="00761352"/>
    <w:rsid w:val="00765B17"/>
    <w:rsid w:val="00771BAD"/>
    <w:rsid w:val="00790647"/>
    <w:rsid w:val="00790F67"/>
    <w:rsid w:val="007A4163"/>
    <w:rsid w:val="007B520B"/>
    <w:rsid w:val="007C351E"/>
    <w:rsid w:val="007C7DA3"/>
    <w:rsid w:val="007D6692"/>
    <w:rsid w:val="007E6526"/>
    <w:rsid w:val="0080741C"/>
    <w:rsid w:val="00837CEE"/>
    <w:rsid w:val="008570DB"/>
    <w:rsid w:val="00877240"/>
    <w:rsid w:val="008803CB"/>
    <w:rsid w:val="00893956"/>
    <w:rsid w:val="00897E07"/>
    <w:rsid w:val="008A1AFD"/>
    <w:rsid w:val="008A5743"/>
    <w:rsid w:val="008B0ECE"/>
    <w:rsid w:val="008B7990"/>
    <w:rsid w:val="008C13B2"/>
    <w:rsid w:val="008E4177"/>
    <w:rsid w:val="008F205A"/>
    <w:rsid w:val="008F4DC4"/>
    <w:rsid w:val="0090249E"/>
    <w:rsid w:val="00902B86"/>
    <w:rsid w:val="00912D30"/>
    <w:rsid w:val="009209C9"/>
    <w:rsid w:val="00925120"/>
    <w:rsid w:val="00931DDC"/>
    <w:rsid w:val="00936390"/>
    <w:rsid w:val="0095106C"/>
    <w:rsid w:val="00956350"/>
    <w:rsid w:val="00983C89"/>
    <w:rsid w:val="009930FB"/>
    <w:rsid w:val="009A4C37"/>
    <w:rsid w:val="009C30EC"/>
    <w:rsid w:val="009F08F5"/>
    <w:rsid w:val="00A058C9"/>
    <w:rsid w:val="00A11910"/>
    <w:rsid w:val="00A2675A"/>
    <w:rsid w:val="00A46DC5"/>
    <w:rsid w:val="00A5634F"/>
    <w:rsid w:val="00AA65EA"/>
    <w:rsid w:val="00AB4B82"/>
    <w:rsid w:val="00AC5145"/>
    <w:rsid w:val="00AC709F"/>
    <w:rsid w:val="00AC76C1"/>
    <w:rsid w:val="00AD4A0F"/>
    <w:rsid w:val="00AF30B5"/>
    <w:rsid w:val="00B14B76"/>
    <w:rsid w:val="00B20002"/>
    <w:rsid w:val="00B257E4"/>
    <w:rsid w:val="00B33A8D"/>
    <w:rsid w:val="00B34B11"/>
    <w:rsid w:val="00B421C5"/>
    <w:rsid w:val="00B517CA"/>
    <w:rsid w:val="00B71354"/>
    <w:rsid w:val="00B90730"/>
    <w:rsid w:val="00BA5A3C"/>
    <w:rsid w:val="00BA647C"/>
    <w:rsid w:val="00BA7EF6"/>
    <w:rsid w:val="00BD468C"/>
    <w:rsid w:val="00BF5BE8"/>
    <w:rsid w:val="00C02C87"/>
    <w:rsid w:val="00C15C98"/>
    <w:rsid w:val="00C3743B"/>
    <w:rsid w:val="00C55B42"/>
    <w:rsid w:val="00C83E97"/>
    <w:rsid w:val="00CA1D1E"/>
    <w:rsid w:val="00CB3E32"/>
    <w:rsid w:val="00CE7B98"/>
    <w:rsid w:val="00D32DEE"/>
    <w:rsid w:val="00D43E15"/>
    <w:rsid w:val="00D574C2"/>
    <w:rsid w:val="00D63FA2"/>
    <w:rsid w:val="00D65933"/>
    <w:rsid w:val="00D7146D"/>
    <w:rsid w:val="00D77EDE"/>
    <w:rsid w:val="00D85D21"/>
    <w:rsid w:val="00DD1768"/>
    <w:rsid w:val="00DD1E40"/>
    <w:rsid w:val="00DD26CD"/>
    <w:rsid w:val="00DE6595"/>
    <w:rsid w:val="00E07C6F"/>
    <w:rsid w:val="00E10397"/>
    <w:rsid w:val="00E30102"/>
    <w:rsid w:val="00E3380C"/>
    <w:rsid w:val="00E50E5E"/>
    <w:rsid w:val="00E75808"/>
    <w:rsid w:val="00E758AB"/>
    <w:rsid w:val="00E80413"/>
    <w:rsid w:val="00E874C5"/>
    <w:rsid w:val="00E958ED"/>
    <w:rsid w:val="00EA7B52"/>
    <w:rsid w:val="00EC7194"/>
    <w:rsid w:val="00EC7757"/>
    <w:rsid w:val="00ED4ACA"/>
    <w:rsid w:val="00EE2267"/>
    <w:rsid w:val="00F02F1F"/>
    <w:rsid w:val="00F176BA"/>
    <w:rsid w:val="00F23DC8"/>
    <w:rsid w:val="00FC1396"/>
    <w:rsid w:val="00FC3404"/>
    <w:rsid w:val="00FE6435"/>
    <w:rsid w:val="00FE7C18"/>
    <w:rsid w:val="00FF3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A362"/>
  <w15:chartTrackingRefBased/>
  <w15:docId w15:val="{84CBB859-7F1A-4ED1-9EB8-8441626F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517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692418"/>
    <w:pPr>
      <w:ind w:left="720"/>
      <w:contextualSpacing/>
    </w:pPr>
  </w:style>
  <w:style w:type="character" w:styleId="Hyperlink">
    <w:name w:val="Hyperlink"/>
    <w:basedOn w:val="DefaultParagraphFont"/>
    <w:uiPriority w:val="99"/>
    <w:semiHidden/>
    <w:unhideWhenUsed/>
    <w:rsid w:val="00B34B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1062">
      <w:bodyDiv w:val="1"/>
      <w:marLeft w:val="0"/>
      <w:marRight w:val="0"/>
      <w:marTop w:val="0"/>
      <w:marBottom w:val="0"/>
      <w:divBdr>
        <w:top w:val="none" w:sz="0" w:space="0" w:color="auto"/>
        <w:left w:val="none" w:sz="0" w:space="0" w:color="auto"/>
        <w:bottom w:val="none" w:sz="0" w:space="0" w:color="auto"/>
        <w:right w:val="none" w:sz="0" w:space="0" w:color="auto"/>
      </w:divBdr>
    </w:div>
    <w:div w:id="675571860">
      <w:bodyDiv w:val="1"/>
      <w:marLeft w:val="0"/>
      <w:marRight w:val="0"/>
      <w:marTop w:val="0"/>
      <w:marBottom w:val="0"/>
      <w:divBdr>
        <w:top w:val="none" w:sz="0" w:space="0" w:color="auto"/>
        <w:left w:val="none" w:sz="0" w:space="0" w:color="auto"/>
        <w:bottom w:val="none" w:sz="0" w:space="0" w:color="auto"/>
        <w:right w:val="none" w:sz="0" w:space="0" w:color="auto"/>
      </w:divBdr>
    </w:div>
    <w:div w:id="871722653">
      <w:bodyDiv w:val="1"/>
      <w:marLeft w:val="0"/>
      <w:marRight w:val="0"/>
      <w:marTop w:val="0"/>
      <w:marBottom w:val="0"/>
      <w:divBdr>
        <w:top w:val="none" w:sz="0" w:space="0" w:color="auto"/>
        <w:left w:val="none" w:sz="0" w:space="0" w:color="auto"/>
        <w:bottom w:val="none" w:sz="0" w:space="0" w:color="auto"/>
        <w:right w:val="none" w:sz="0" w:space="0" w:color="auto"/>
      </w:divBdr>
      <w:divsChild>
        <w:div w:id="1046300421">
          <w:marLeft w:val="0"/>
          <w:marRight w:val="0"/>
          <w:marTop w:val="0"/>
          <w:marBottom w:val="0"/>
          <w:divBdr>
            <w:top w:val="single" w:sz="2" w:space="0" w:color="D9D9E3"/>
            <w:left w:val="single" w:sz="2" w:space="0" w:color="D9D9E3"/>
            <w:bottom w:val="single" w:sz="2" w:space="0" w:color="D9D9E3"/>
            <w:right w:val="single" w:sz="2" w:space="0" w:color="D9D9E3"/>
          </w:divBdr>
          <w:divsChild>
            <w:div w:id="577129569">
              <w:marLeft w:val="0"/>
              <w:marRight w:val="0"/>
              <w:marTop w:val="0"/>
              <w:marBottom w:val="0"/>
              <w:divBdr>
                <w:top w:val="single" w:sz="2" w:space="0" w:color="D9D9E3"/>
                <w:left w:val="single" w:sz="2" w:space="0" w:color="D9D9E3"/>
                <w:bottom w:val="single" w:sz="2" w:space="0" w:color="D9D9E3"/>
                <w:right w:val="single" w:sz="2" w:space="0" w:color="D9D9E3"/>
              </w:divBdr>
              <w:divsChild>
                <w:div w:id="1010331653">
                  <w:marLeft w:val="0"/>
                  <w:marRight w:val="0"/>
                  <w:marTop w:val="0"/>
                  <w:marBottom w:val="0"/>
                  <w:divBdr>
                    <w:top w:val="single" w:sz="2" w:space="0" w:color="D9D9E3"/>
                    <w:left w:val="single" w:sz="2" w:space="0" w:color="D9D9E3"/>
                    <w:bottom w:val="single" w:sz="2" w:space="0" w:color="D9D9E3"/>
                    <w:right w:val="single" w:sz="2" w:space="0" w:color="D9D9E3"/>
                  </w:divBdr>
                  <w:divsChild>
                    <w:div w:id="365719231">
                      <w:marLeft w:val="0"/>
                      <w:marRight w:val="0"/>
                      <w:marTop w:val="0"/>
                      <w:marBottom w:val="0"/>
                      <w:divBdr>
                        <w:top w:val="single" w:sz="2" w:space="0" w:color="D9D9E3"/>
                        <w:left w:val="single" w:sz="2" w:space="0" w:color="D9D9E3"/>
                        <w:bottom w:val="single" w:sz="2" w:space="0" w:color="D9D9E3"/>
                        <w:right w:val="single" w:sz="2" w:space="0" w:color="D9D9E3"/>
                      </w:divBdr>
                      <w:divsChild>
                        <w:div w:id="575557144">
                          <w:marLeft w:val="0"/>
                          <w:marRight w:val="0"/>
                          <w:marTop w:val="0"/>
                          <w:marBottom w:val="0"/>
                          <w:divBdr>
                            <w:top w:val="single" w:sz="2" w:space="0" w:color="auto"/>
                            <w:left w:val="single" w:sz="2" w:space="0" w:color="auto"/>
                            <w:bottom w:val="single" w:sz="6" w:space="0" w:color="auto"/>
                            <w:right w:val="single" w:sz="2" w:space="0" w:color="auto"/>
                          </w:divBdr>
                          <w:divsChild>
                            <w:div w:id="993683314">
                              <w:marLeft w:val="0"/>
                              <w:marRight w:val="0"/>
                              <w:marTop w:val="100"/>
                              <w:marBottom w:val="100"/>
                              <w:divBdr>
                                <w:top w:val="single" w:sz="2" w:space="0" w:color="D9D9E3"/>
                                <w:left w:val="single" w:sz="2" w:space="0" w:color="D9D9E3"/>
                                <w:bottom w:val="single" w:sz="2" w:space="0" w:color="D9D9E3"/>
                                <w:right w:val="single" w:sz="2" w:space="0" w:color="D9D9E3"/>
                              </w:divBdr>
                              <w:divsChild>
                                <w:div w:id="2063938718">
                                  <w:marLeft w:val="0"/>
                                  <w:marRight w:val="0"/>
                                  <w:marTop w:val="0"/>
                                  <w:marBottom w:val="0"/>
                                  <w:divBdr>
                                    <w:top w:val="single" w:sz="2" w:space="0" w:color="D9D9E3"/>
                                    <w:left w:val="single" w:sz="2" w:space="0" w:color="D9D9E3"/>
                                    <w:bottom w:val="single" w:sz="2" w:space="0" w:color="D9D9E3"/>
                                    <w:right w:val="single" w:sz="2" w:space="0" w:color="D9D9E3"/>
                                  </w:divBdr>
                                  <w:divsChild>
                                    <w:div w:id="1052853313">
                                      <w:marLeft w:val="0"/>
                                      <w:marRight w:val="0"/>
                                      <w:marTop w:val="0"/>
                                      <w:marBottom w:val="0"/>
                                      <w:divBdr>
                                        <w:top w:val="single" w:sz="2" w:space="0" w:color="D9D9E3"/>
                                        <w:left w:val="single" w:sz="2" w:space="0" w:color="D9D9E3"/>
                                        <w:bottom w:val="single" w:sz="2" w:space="0" w:color="D9D9E3"/>
                                        <w:right w:val="single" w:sz="2" w:space="0" w:color="D9D9E3"/>
                                      </w:divBdr>
                                      <w:divsChild>
                                        <w:div w:id="1008337161">
                                          <w:marLeft w:val="0"/>
                                          <w:marRight w:val="0"/>
                                          <w:marTop w:val="0"/>
                                          <w:marBottom w:val="0"/>
                                          <w:divBdr>
                                            <w:top w:val="single" w:sz="2" w:space="0" w:color="D9D9E3"/>
                                            <w:left w:val="single" w:sz="2" w:space="0" w:color="D9D9E3"/>
                                            <w:bottom w:val="single" w:sz="2" w:space="0" w:color="D9D9E3"/>
                                            <w:right w:val="single" w:sz="2" w:space="0" w:color="D9D9E3"/>
                                          </w:divBdr>
                                          <w:divsChild>
                                            <w:div w:id="6459380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6385369">
          <w:marLeft w:val="0"/>
          <w:marRight w:val="0"/>
          <w:marTop w:val="0"/>
          <w:marBottom w:val="0"/>
          <w:divBdr>
            <w:top w:val="none" w:sz="0" w:space="0" w:color="auto"/>
            <w:left w:val="none" w:sz="0" w:space="0" w:color="auto"/>
            <w:bottom w:val="none" w:sz="0" w:space="0" w:color="auto"/>
            <w:right w:val="none" w:sz="0" w:space="0" w:color="auto"/>
          </w:divBdr>
        </w:div>
      </w:divsChild>
    </w:div>
    <w:div w:id="1266111355">
      <w:bodyDiv w:val="1"/>
      <w:marLeft w:val="0"/>
      <w:marRight w:val="0"/>
      <w:marTop w:val="0"/>
      <w:marBottom w:val="0"/>
      <w:divBdr>
        <w:top w:val="none" w:sz="0" w:space="0" w:color="auto"/>
        <w:left w:val="none" w:sz="0" w:space="0" w:color="auto"/>
        <w:bottom w:val="none" w:sz="0" w:space="0" w:color="auto"/>
        <w:right w:val="none" w:sz="0" w:space="0" w:color="auto"/>
      </w:divBdr>
    </w:div>
    <w:div w:id="1367104055">
      <w:bodyDiv w:val="1"/>
      <w:marLeft w:val="0"/>
      <w:marRight w:val="0"/>
      <w:marTop w:val="0"/>
      <w:marBottom w:val="0"/>
      <w:divBdr>
        <w:top w:val="none" w:sz="0" w:space="0" w:color="auto"/>
        <w:left w:val="none" w:sz="0" w:space="0" w:color="auto"/>
        <w:bottom w:val="none" w:sz="0" w:space="0" w:color="auto"/>
        <w:right w:val="none" w:sz="0" w:space="0" w:color="auto"/>
      </w:divBdr>
      <w:divsChild>
        <w:div w:id="508569520">
          <w:marLeft w:val="0"/>
          <w:marRight w:val="0"/>
          <w:marTop w:val="0"/>
          <w:marBottom w:val="0"/>
          <w:divBdr>
            <w:top w:val="single" w:sz="2" w:space="0" w:color="D9D9E3"/>
            <w:left w:val="single" w:sz="2" w:space="0" w:color="D9D9E3"/>
            <w:bottom w:val="single" w:sz="2" w:space="0" w:color="D9D9E3"/>
            <w:right w:val="single" w:sz="2" w:space="0" w:color="D9D9E3"/>
          </w:divBdr>
          <w:divsChild>
            <w:div w:id="135924621">
              <w:marLeft w:val="0"/>
              <w:marRight w:val="0"/>
              <w:marTop w:val="0"/>
              <w:marBottom w:val="0"/>
              <w:divBdr>
                <w:top w:val="single" w:sz="2" w:space="0" w:color="D9D9E3"/>
                <w:left w:val="single" w:sz="2" w:space="0" w:color="D9D9E3"/>
                <w:bottom w:val="single" w:sz="2" w:space="0" w:color="D9D9E3"/>
                <w:right w:val="single" w:sz="2" w:space="0" w:color="D9D9E3"/>
              </w:divBdr>
              <w:divsChild>
                <w:div w:id="160245152">
                  <w:marLeft w:val="0"/>
                  <w:marRight w:val="0"/>
                  <w:marTop w:val="0"/>
                  <w:marBottom w:val="0"/>
                  <w:divBdr>
                    <w:top w:val="single" w:sz="2" w:space="0" w:color="D9D9E3"/>
                    <w:left w:val="single" w:sz="2" w:space="0" w:color="D9D9E3"/>
                    <w:bottom w:val="single" w:sz="2" w:space="0" w:color="D9D9E3"/>
                    <w:right w:val="single" w:sz="2" w:space="0" w:color="D9D9E3"/>
                  </w:divBdr>
                  <w:divsChild>
                    <w:div w:id="1572236079">
                      <w:marLeft w:val="0"/>
                      <w:marRight w:val="0"/>
                      <w:marTop w:val="0"/>
                      <w:marBottom w:val="0"/>
                      <w:divBdr>
                        <w:top w:val="single" w:sz="2" w:space="0" w:color="D9D9E3"/>
                        <w:left w:val="single" w:sz="2" w:space="0" w:color="D9D9E3"/>
                        <w:bottom w:val="single" w:sz="2" w:space="0" w:color="D9D9E3"/>
                        <w:right w:val="single" w:sz="2" w:space="0" w:color="D9D9E3"/>
                      </w:divBdr>
                      <w:divsChild>
                        <w:div w:id="68815775">
                          <w:marLeft w:val="0"/>
                          <w:marRight w:val="0"/>
                          <w:marTop w:val="0"/>
                          <w:marBottom w:val="0"/>
                          <w:divBdr>
                            <w:top w:val="single" w:sz="2" w:space="0" w:color="auto"/>
                            <w:left w:val="single" w:sz="2" w:space="0" w:color="auto"/>
                            <w:bottom w:val="single" w:sz="6" w:space="0" w:color="auto"/>
                            <w:right w:val="single" w:sz="2" w:space="0" w:color="auto"/>
                          </w:divBdr>
                          <w:divsChild>
                            <w:div w:id="632710955">
                              <w:marLeft w:val="0"/>
                              <w:marRight w:val="0"/>
                              <w:marTop w:val="100"/>
                              <w:marBottom w:val="100"/>
                              <w:divBdr>
                                <w:top w:val="single" w:sz="2" w:space="0" w:color="D9D9E3"/>
                                <w:left w:val="single" w:sz="2" w:space="0" w:color="D9D9E3"/>
                                <w:bottom w:val="single" w:sz="2" w:space="0" w:color="D9D9E3"/>
                                <w:right w:val="single" w:sz="2" w:space="0" w:color="D9D9E3"/>
                              </w:divBdr>
                              <w:divsChild>
                                <w:div w:id="1764956009">
                                  <w:marLeft w:val="0"/>
                                  <w:marRight w:val="0"/>
                                  <w:marTop w:val="0"/>
                                  <w:marBottom w:val="0"/>
                                  <w:divBdr>
                                    <w:top w:val="single" w:sz="2" w:space="0" w:color="D9D9E3"/>
                                    <w:left w:val="single" w:sz="2" w:space="0" w:color="D9D9E3"/>
                                    <w:bottom w:val="single" w:sz="2" w:space="0" w:color="D9D9E3"/>
                                    <w:right w:val="single" w:sz="2" w:space="0" w:color="D9D9E3"/>
                                  </w:divBdr>
                                  <w:divsChild>
                                    <w:div w:id="921259089">
                                      <w:marLeft w:val="0"/>
                                      <w:marRight w:val="0"/>
                                      <w:marTop w:val="0"/>
                                      <w:marBottom w:val="0"/>
                                      <w:divBdr>
                                        <w:top w:val="single" w:sz="2" w:space="0" w:color="D9D9E3"/>
                                        <w:left w:val="single" w:sz="2" w:space="0" w:color="D9D9E3"/>
                                        <w:bottom w:val="single" w:sz="2" w:space="0" w:color="D9D9E3"/>
                                        <w:right w:val="single" w:sz="2" w:space="0" w:color="D9D9E3"/>
                                      </w:divBdr>
                                      <w:divsChild>
                                        <w:div w:id="1406948513">
                                          <w:marLeft w:val="0"/>
                                          <w:marRight w:val="0"/>
                                          <w:marTop w:val="0"/>
                                          <w:marBottom w:val="0"/>
                                          <w:divBdr>
                                            <w:top w:val="single" w:sz="2" w:space="0" w:color="D9D9E3"/>
                                            <w:left w:val="single" w:sz="2" w:space="0" w:color="D9D9E3"/>
                                            <w:bottom w:val="single" w:sz="2" w:space="0" w:color="D9D9E3"/>
                                            <w:right w:val="single" w:sz="2" w:space="0" w:color="D9D9E3"/>
                                          </w:divBdr>
                                          <w:divsChild>
                                            <w:div w:id="874391887">
                                              <w:marLeft w:val="0"/>
                                              <w:marRight w:val="0"/>
                                              <w:marTop w:val="0"/>
                                              <w:marBottom w:val="0"/>
                                              <w:divBdr>
                                                <w:top w:val="single" w:sz="2" w:space="0" w:color="D9D9E3"/>
                                                <w:left w:val="single" w:sz="2" w:space="0" w:color="D9D9E3"/>
                                                <w:bottom w:val="single" w:sz="2" w:space="0" w:color="D9D9E3"/>
                                                <w:right w:val="single" w:sz="2" w:space="0" w:color="D9D9E3"/>
                                              </w:divBdr>
                                              <w:divsChild>
                                                <w:div w:id="18208835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40613684">
          <w:marLeft w:val="0"/>
          <w:marRight w:val="0"/>
          <w:marTop w:val="0"/>
          <w:marBottom w:val="0"/>
          <w:divBdr>
            <w:top w:val="none" w:sz="0" w:space="0" w:color="auto"/>
            <w:left w:val="none" w:sz="0" w:space="0" w:color="auto"/>
            <w:bottom w:val="none" w:sz="0" w:space="0" w:color="auto"/>
            <w:right w:val="none" w:sz="0" w:space="0" w:color="auto"/>
          </w:divBdr>
        </w:div>
      </w:divsChild>
    </w:div>
    <w:div w:id="1376544186">
      <w:bodyDiv w:val="1"/>
      <w:marLeft w:val="0"/>
      <w:marRight w:val="0"/>
      <w:marTop w:val="0"/>
      <w:marBottom w:val="0"/>
      <w:divBdr>
        <w:top w:val="none" w:sz="0" w:space="0" w:color="auto"/>
        <w:left w:val="none" w:sz="0" w:space="0" w:color="auto"/>
        <w:bottom w:val="none" w:sz="0" w:space="0" w:color="auto"/>
        <w:right w:val="none" w:sz="0" w:space="0" w:color="auto"/>
      </w:divBdr>
    </w:div>
    <w:div w:id="1533804956">
      <w:bodyDiv w:val="1"/>
      <w:marLeft w:val="0"/>
      <w:marRight w:val="0"/>
      <w:marTop w:val="0"/>
      <w:marBottom w:val="0"/>
      <w:divBdr>
        <w:top w:val="none" w:sz="0" w:space="0" w:color="auto"/>
        <w:left w:val="none" w:sz="0" w:space="0" w:color="auto"/>
        <w:bottom w:val="none" w:sz="0" w:space="0" w:color="auto"/>
        <w:right w:val="none" w:sz="0" w:space="0" w:color="auto"/>
      </w:divBdr>
      <w:divsChild>
        <w:div w:id="2064677199">
          <w:marLeft w:val="0"/>
          <w:marRight w:val="0"/>
          <w:marTop w:val="0"/>
          <w:marBottom w:val="0"/>
          <w:divBdr>
            <w:top w:val="single" w:sz="2" w:space="0" w:color="D9D9E3"/>
            <w:left w:val="single" w:sz="2" w:space="0" w:color="D9D9E3"/>
            <w:bottom w:val="single" w:sz="2" w:space="0" w:color="D9D9E3"/>
            <w:right w:val="single" w:sz="2" w:space="0" w:color="D9D9E3"/>
          </w:divBdr>
          <w:divsChild>
            <w:div w:id="354699709">
              <w:marLeft w:val="0"/>
              <w:marRight w:val="0"/>
              <w:marTop w:val="0"/>
              <w:marBottom w:val="0"/>
              <w:divBdr>
                <w:top w:val="single" w:sz="2" w:space="0" w:color="D9D9E3"/>
                <w:left w:val="single" w:sz="2" w:space="0" w:color="D9D9E3"/>
                <w:bottom w:val="single" w:sz="2" w:space="0" w:color="D9D9E3"/>
                <w:right w:val="single" w:sz="2" w:space="0" w:color="D9D9E3"/>
              </w:divBdr>
              <w:divsChild>
                <w:div w:id="1961763563">
                  <w:marLeft w:val="0"/>
                  <w:marRight w:val="0"/>
                  <w:marTop w:val="0"/>
                  <w:marBottom w:val="0"/>
                  <w:divBdr>
                    <w:top w:val="single" w:sz="2" w:space="0" w:color="D9D9E3"/>
                    <w:left w:val="single" w:sz="2" w:space="0" w:color="D9D9E3"/>
                    <w:bottom w:val="single" w:sz="2" w:space="0" w:color="D9D9E3"/>
                    <w:right w:val="single" w:sz="2" w:space="0" w:color="D9D9E3"/>
                  </w:divBdr>
                  <w:divsChild>
                    <w:div w:id="1252396780">
                      <w:marLeft w:val="0"/>
                      <w:marRight w:val="0"/>
                      <w:marTop w:val="0"/>
                      <w:marBottom w:val="0"/>
                      <w:divBdr>
                        <w:top w:val="single" w:sz="2" w:space="0" w:color="D9D9E3"/>
                        <w:left w:val="single" w:sz="2" w:space="0" w:color="D9D9E3"/>
                        <w:bottom w:val="single" w:sz="2" w:space="0" w:color="D9D9E3"/>
                        <w:right w:val="single" w:sz="2" w:space="0" w:color="D9D9E3"/>
                      </w:divBdr>
                      <w:divsChild>
                        <w:div w:id="344140074">
                          <w:marLeft w:val="0"/>
                          <w:marRight w:val="0"/>
                          <w:marTop w:val="0"/>
                          <w:marBottom w:val="0"/>
                          <w:divBdr>
                            <w:top w:val="single" w:sz="2" w:space="0" w:color="auto"/>
                            <w:left w:val="single" w:sz="2" w:space="0" w:color="auto"/>
                            <w:bottom w:val="single" w:sz="6" w:space="0" w:color="auto"/>
                            <w:right w:val="single" w:sz="2" w:space="0" w:color="auto"/>
                          </w:divBdr>
                          <w:divsChild>
                            <w:div w:id="2042899917">
                              <w:marLeft w:val="0"/>
                              <w:marRight w:val="0"/>
                              <w:marTop w:val="100"/>
                              <w:marBottom w:val="100"/>
                              <w:divBdr>
                                <w:top w:val="single" w:sz="2" w:space="0" w:color="D9D9E3"/>
                                <w:left w:val="single" w:sz="2" w:space="0" w:color="D9D9E3"/>
                                <w:bottom w:val="single" w:sz="2" w:space="0" w:color="D9D9E3"/>
                                <w:right w:val="single" w:sz="2" w:space="0" w:color="D9D9E3"/>
                              </w:divBdr>
                              <w:divsChild>
                                <w:div w:id="51736183">
                                  <w:marLeft w:val="0"/>
                                  <w:marRight w:val="0"/>
                                  <w:marTop w:val="0"/>
                                  <w:marBottom w:val="0"/>
                                  <w:divBdr>
                                    <w:top w:val="single" w:sz="2" w:space="0" w:color="D9D9E3"/>
                                    <w:left w:val="single" w:sz="2" w:space="0" w:color="D9D9E3"/>
                                    <w:bottom w:val="single" w:sz="2" w:space="0" w:color="D9D9E3"/>
                                    <w:right w:val="single" w:sz="2" w:space="0" w:color="D9D9E3"/>
                                  </w:divBdr>
                                  <w:divsChild>
                                    <w:div w:id="1329748047">
                                      <w:marLeft w:val="0"/>
                                      <w:marRight w:val="0"/>
                                      <w:marTop w:val="0"/>
                                      <w:marBottom w:val="0"/>
                                      <w:divBdr>
                                        <w:top w:val="single" w:sz="2" w:space="0" w:color="D9D9E3"/>
                                        <w:left w:val="single" w:sz="2" w:space="0" w:color="D9D9E3"/>
                                        <w:bottom w:val="single" w:sz="2" w:space="0" w:color="D9D9E3"/>
                                        <w:right w:val="single" w:sz="2" w:space="0" w:color="D9D9E3"/>
                                      </w:divBdr>
                                      <w:divsChild>
                                        <w:div w:id="451942911">
                                          <w:marLeft w:val="0"/>
                                          <w:marRight w:val="0"/>
                                          <w:marTop w:val="0"/>
                                          <w:marBottom w:val="0"/>
                                          <w:divBdr>
                                            <w:top w:val="single" w:sz="2" w:space="0" w:color="D9D9E3"/>
                                            <w:left w:val="single" w:sz="2" w:space="0" w:color="D9D9E3"/>
                                            <w:bottom w:val="single" w:sz="2" w:space="0" w:color="D9D9E3"/>
                                            <w:right w:val="single" w:sz="2" w:space="0" w:color="D9D9E3"/>
                                          </w:divBdr>
                                          <w:divsChild>
                                            <w:div w:id="1402101587">
                                              <w:marLeft w:val="0"/>
                                              <w:marRight w:val="0"/>
                                              <w:marTop w:val="0"/>
                                              <w:marBottom w:val="0"/>
                                              <w:divBdr>
                                                <w:top w:val="single" w:sz="2" w:space="0" w:color="D9D9E3"/>
                                                <w:left w:val="single" w:sz="2" w:space="0" w:color="D9D9E3"/>
                                                <w:bottom w:val="single" w:sz="2" w:space="0" w:color="D9D9E3"/>
                                                <w:right w:val="single" w:sz="2" w:space="0" w:color="D9D9E3"/>
                                              </w:divBdr>
                                              <w:divsChild>
                                                <w:div w:id="3279003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838426263">
          <w:marLeft w:val="0"/>
          <w:marRight w:val="0"/>
          <w:marTop w:val="0"/>
          <w:marBottom w:val="0"/>
          <w:divBdr>
            <w:top w:val="none" w:sz="0" w:space="0" w:color="auto"/>
            <w:left w:val="none" w:sz="0" w:space="0" w:color="auto"/>
            <w:bottom w:val="none" w:sz="0" w:space="0" w:color="auto"/>
            <w:right w:val="none" w:sz="0" w:space="0" w:color="auto"/>
          </w:divBdr>
        </w:div>
      </w:divsChild>
    </w:div>
    <w:div w:id="1798841018">
      <w:bodyDiv w:val="1"/>
      <w:marLeft w:val="0"/>
      <w:marRight w:val="0"/>
      <w:marTop w:val="0"/>
      <w:marBottom w:val="0"/>
      <w:divBdr>
        <w:top w:val="none" w:sz="0" w:space="0" w:color="auto"/>
        <w:left w:val="none" w:sz="0" w:space="0" w:color="auto"/>
        <w:bottom w:val="none" w:sz="0" w:space="0" w:color="auto"/>
        <w:right w:val="none" w:sz="0" w:space="0" w:color="auto"/>
      </w:divBdr>
    </w:div>
    <w:div w:id="1851144157">
      <w:bodyDiv w:val="1"/>
      <w:marLeft w:val="0"/>
      <w:marRight w:val="0"/>
      <w:marTop w:val="0"/>
      <w:marBottom w:val="0"/>
      <w:divBdr>
        <w:top w:val="none" w:sz="0" w:space="0" w:color="auto"/>
        <w:left w:val="none" w:sz="0" w:space="0" w:color="auto"/>
        <w:bottom w:val="none" w:sz="0" w:space="0" w:color="auto"/>
        <w:right w:val="none" w:sz="0" w:space="0" w:color="auto"/>
      </w:divBdr>
    </w:div>
    <w:div w:id="1933932490">
      <w:bodyDiv w:val="1"/>
      <w:marLeft w:val="0"/>
      <w:marRight w:val="0"/>
      <w:marTop w:val="0"/>
      <w:marBottom w:val="0"/>
      <w:divBdr>
        <w:top w:val="none" w:sz="0" w:space="0" w:color="auto"/>
        <w:left w:val="none" w:sz="0" w:space="0" w:color="auto"/>
        <w:bottom w:val="none" w:sz="0" w:space="0" w:color="auto"/>
        <w:right w:val="none" w:sz="0" w:space="0" w:color="auto"/>
      </w:divBdr>
      <w:divsChild>
        <w:div w:id="1434322711">
          <w:marLeft w:val="0"/>
          <w:marRight w:val="0"/>
          <w:marTop w:val="0"/>
          <w:marBottom w:val="0"/>
          <w:divBdr>
            <w:top w:val="single" w:sz="2" w:space="0" w:color="D9D9E3"/>
            <w:left w:val="single" w:sz="2" w:space="0" w:color="D9D9E3"/>
            <w:bottom w:val="single" w:sz="2" w:space="0" w:color="D9D9E3"/>
            <w:right w:val="single" w:sz="2" w:space="0" w:color="D9D9E3"/>
          </w:divBdr>
          <w:divsChild>
            <w:div w:id="241379363">
              <w:marLeft w:val="0"/>
              <w:marRight w:val="0"/>
              <w:marTop w:val="0"/>
              <w:marBottom w:val="0"/>
              <w:divBdr>
                <w:top w:val="single" w:sz="2" w:space="0" w:color="D9D9E3"/>
                <w:left w:val="single" w:sz="2" w:space="0" w:color="D9D9E3"/>
                <w:bottom w:val="single" w:sz="2" w:space="0" w:color="D9D9E3"/>
                <w:right w:val="single" w:sz="2" w:space="0" w:color="D9D9E3"/>
              </w:divBdr>
              <w:divsChild>
                <w:div w:id="1975018613">
                  <w:marLeft w:val="0"/>
                  <w:marRight w:val="0"/>
                  <w:marTop w:val="0"/>
                  <w:marBottom w:val="0"/>
                  <w:divBdr>
                    <w:top w:val="single" w:sz="2" w:space="0" w:color="D9D9E3"/>
                    <w:left w:val="single" w:sz="2" w:space="0" w:color="D9D9E3"/>
                    <w:bottom w:val="single" w:sz="2" w:space="0" w:color="D9D9E3"/>
                    <w:right w:val="single" w:sz="2" w:space="0" w:color="D9D9E3"/>
                  </w:divBdr>
                  <w:divsChild>
                    <w:div w:id="1259682953">
                      <w:marLeft w:val="0"/>
                      <w:marRight w:val="0"/>
                      <w:marTop w:val="0"/>
                      <w:marBottom w:val="0"/>
                      <w:divBdr>
                        <w:top w:val="single" w:sz="2" w:space="0" w:color="D9D9E3"/>
                        <w:left w:val="single" w:sz="2" w:space="0" w:color="D9D9E3"/>
                        <w:bottom w:val="single" w:sz="2" w:space="0" w:color="D9D9E3"/>
                        <w:right w:val="single" w:sz="2" w:space="0" w:color="D9D9E3"/>
                      </w:divBdr>
                      <w:divsChild>
                        <w:div w:id="1072703316">
                          <w:marLeft w:val="0"/>
                          <w:marRight w:val="0"/>
                          <w:marTop w:val="0"/>
                          <w:marBottom w:val="0"/>
                          <w:divBdr>
                            <w:top w:val="single" w:sz="2" w:space="0" w:color="auto"/>
                            <w:left w:val="single" w:sz="2" w:space="0" w:color="auto"/>
                            <w:bottom w:val="single" w:sz="6" w:space="0" w:color="auto"/>
                            <w:right w:val="single" w:sz="2" w:space="0" w:color="auto"/>
                          </w:divBdr>
                          <w:divsChild>
                            <w:div w:id="1139958195">
                              <w:marLeft w:val="0"/>
                              <w:marRight w:val="0"/>
                              <w:marTop w:val="100"/>
                              <w:marBottom w:val="100"/>
                              <w:divBdr>
                                <w:top w:val="single" w:sz="2" w:space="0" w:color="D9D9E3"/>
                                <w:left w:val="single" w:sz="2" w:space="0" w:color="D9D9E3"/>
                                <w:bottom w:val="single" w:sz="2" w:space="0" w:color="D9D9E3"/>
                                <w:right w:val="single" w:sz="2" w:space="0" w:color="D9D9E3"/>
                              </w:divBdr>
                              <w:divsChild>
                                <w:div w:id="1649942772">
                                  <w:marLeft w:val="0"/>
                                  <w:marRight w:val="0"/>
                                  <w:marTop w:val="0"/>
                                  <w:marBottom w:val="0"/>
                                  <w:divBdr>
                                    <w:top w:val="single" w:sz="2" w:space="0" w:color="D9D9E3"/>
                                    <w:left w:val="single" w:sz="2" w:space="0" w:color="D9D9E3"/>
                                    <w:bottom w:val="single" w:sz="2" w:space="0" w:color="D9D9E3"/>
                                    <w:right w:val="single" w:sz="2" w:space="0" w:color="D9D9E3"/>
                                  </w:divBdr>
                                  <w:divsChild>
                                    <w:div w:id="2107069602">
                                      <w:marLeft w:val="0"/>
                                      <w:marRight w:val="0"/>
                                      <w:marTop w:val="0"/>
                                      <w:marBottom w:val="0"/>
                                      <w:divBdr>
                                        <w:top w:val="single" w:sz="2" w:space="0" w:color="D9D9E3"/>
                                        <w:left w:val="single" w:sz="2" w:space="0" w:color="D9D9E3"/>
                                        <w:bottom w:val="single" w:sz="2" w:space="0" w:color="D9D9E3"/>
                                        <w:right w:val="single" w:sz="2" w:space="0" w:color="D9D9E3"/>
                                      </w:divBdr>
                                      <w:divsChild>
                                        <w:div w:id="1141145252">
                                          <w:marLeft w:val="0"/>
                                          <w:marRight w:val="0"/>
                                          <w:marTop w:val="0"/>
                                          <w:marBottom w:val="0"/>
                                          <w:divBdr>
                                            <w:top w:val="single" w:sz="2" w:space="0" w:color="D9D9E3"/>
                                            <w:left w:val="single" w:sz="2" w:space="0" w:color="D9D9E3"/>
                                            <w:bottom w:val="single" w:sz="2" w:space="0" w:color="D9D9E3"/>
                                            <w:right w:val="single" w:sz="2" w:space="0" w:color="D9D9E3"/>
                                          </w:divBdr>
                                          <w:divsChild>
                                            <w:div w:id="6334896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80245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 Calvert</cp:lastModifiedBy>
  <cp:revision>2</cp:revision>
  <cp:lastPrinted>2023-09-14T10:52:00Z</cp:lastPrinted>
  <dcterms:created xsi:type="dcterms:W3CDTF">2023-09-28T17:23:00Z</dcterms:created>
  <dcterms:modified xsi:type="dcterms:W3CDTF">2023-09-28T17:23:00Z</dcterms:modified>
</cp:coreProperties>
</file>